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09F75" w14:textId="16805641" w:rsidR="0024416B" w:rsidRDefault="0024416B" w:rsidP="001A4888">
      <w:pPr>
        <w:ind w:left="709"/>
      </w:pPr>
    </w:p>
    <w:p w14:paraId="67D6CD7B" w14:textId="77777777" w:rsidR="00AD4BE8" w:rsidRDefault="00AD4BE8" w:rsidP="00AD4BE8">
      <w:pPr>
        <w:spacing w:after="0" w:line="240" w:lineRule="auto"/>
        <w:jc w:val="both"/>
        <w:rPr>
          <w:rFonts w:ascii="Times New Roman" w:eastAsia="Times New Roman" w:hAnsi="Times New Roman" w:cs="Times New Roman"/>
          <w:b/>
          <w:bCs/>
          <w:sz w:val="24"/>
          <w:szCs w:val="24"/>
          <w:lang w:eastAsia="fr-FR"/>
        </w:rPr>
      </w:pPr>
      <w:r w:rsidRPr="008B7957">
        <w:rPr>
          <w:rFonts w:ascii="Times New Roman" w:eastAsia="Times New Roman" w:hAnsi="Times New Roman" w:cs="Times New Roman"/>
          <w:b/>
          <w:bCs/>
          <w:sz w:val="24"/>
          <w:szCs w:val="24"/>
          <w:lang w:eastAsia="fr-FR"/>
        </w:rPr>
        <w:t>CAMPAGNE DE RECRUTEMENT DES PERSONNELS EN CONTRAT LOCAL</w:t>
      </w:r>
      <w:r>
        <w:rPr>
          <w:rFonts w:ascii="Times New Roman" w:eastAsia="Times New Roman" w:hAnsi="Times New Roman" w:cs="Times New Roman"/>
          <w:b/>
          <w:bCs/>
          <w:sz w:val="24"/>
          <w:szCs w:val="24"/>
          <w:lang w:eastAsia="fr-FR"/>
        </w:rPr>
        <w:t xml:space="preserve"> POUR L’ANNEE SCOLAIRE 2018-2019</w:t>
      </w:r>
    </w:p>
    <w:p w14:paraId="3695E3EA" w14:textId="77777777" w:rsidR="00AD4BE8" w:rsidRDefault="00AD4BE8" w:rsidP="00AD4BE8">
      <w:pPr>
        <w:spacing w:after="0" w:line="240" w:lineRule="auto"/>
        <w:jc w:val="both"/>
        <w:rPr>
          <w:rFonts w:ascii="Times New Roman" w:eastAsia="Times New Roman" w:hAnsi="Times New Roman" w:cs="Times New Roman"/>
          <w:b/>
          <w:bCs/>
          <w:sz w:val="24"/>
          <w:szCs w:val="24"/>
          <w:lang w:eastAsia="fr-FR"/>
        </w:rPr>
      </w:pPr>
    </w:p>
    <w:p w14:paraId="2F5567FE" w14:textId="77777777" w:rsidR="00AD4BE8" w:rsidRPr="008B7957" w:rsidRDefault="00AD4BE8" w:rsidP="00AD4BE8">
      <w:pPr>
        <w:spacing w:after="0" w:line="240" w:lineRule="auto"/>
        <w:jc w:val="both"/>
        <w:rPr>
          <w:rFonts w:ascii="Times New Roman" w:eastAsia="Times New Roman" w:hAnsi="Times New Roman" w:cs="Times New Roman"/>
          <w:sz w:val="24"/>
          <w:szCs w:val="24"/>
          <w:lang w:eastAsia="fr-FR"/>
        </w:rPr>
      </w:pPr>
      <w:r>
        <w:t>Une exigence toute particulière est apportée au recrutement sur les postes en recrutement local et le Lycée Français Henri Fauconnier de Kuala Lumpur attend des personnes recrutées la volonté et la capacité de travailler en équipe et de s’investir dans les réformes institutionnelles et dans l’accompagnement de tous les élèves.</w:t>
      </w:r>
    </w:p>
    <w:p w14:paraId="7A8348E5" w14:textId="77777777" w:rsidR="00AD4BE8" w:rsidRPr="008B7957" w:rsidRDefault="00AD4BE8" w:rsidP="00AD4BE8">
      <w:pPr>
        <w:spacing w:after="0" w:line="240" w:lineRule="auto"/>
        <w:jc w:val="both"/>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w:t>
      </w:r>
    </w:p>
    <w:tbl>
      <w:tblPr>
        <w:tblW w:w="779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66"/>
        <w:gridCol w:w="2528"/>
      </w:tblGrid>
      <w:tr w:rsidR="00AD4BE8" w:rsidRPr="008B7957" w14:paraId="3E8F5BFD"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215868" w:themeFill="accent5" w:themeFillShade="80"/>
            <w:tcMar>
              <w:top w:w="0" w:type="dxa"/>
              <w:left w:w="108" w:type="dxa"/>
              <w:bottom w:w="0" w:type="dxa"/>
              <w:right w:w="108" w:type="dxa"/>
            </w:tcMar>
            <w:hideMark/>
          </w:tcPr>
          <w:p w14:paraId="1990804A"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b/>
                <w:color w:val="FFFFFF"/>
                <w:sz w:val="24"/>
                <w:szCs w:val="24"/>
                <w:lang w:eastAsia="fr-FR"/>
              </w:rPr>
              <w:t>NATURE DU POSTE</w:t>
            </w:r>
          </w:p>
        </w:tc>
        <w:tc>
          <w:tcPr>
            <w:tcW w:w="2528" w:type="dxa"/>
            <w:tcBorders>
              <w:top w:val="single" w:sz="4" w:space="0" w:color="auto"/>
              <w:left w:val="single" w:sz="4" w:space="0" w:color="auto"/>
              <w:bottom w:val="single" w:sz="4" w:space="0" w:color="auto"/>
              <w:right w:val="single" w:sz="4" w:space="0" w:color="auto"/>
            </w:tcBorders>
            <w:shd w:val="clear" w:color="auto" w:fill="215868" w:themeFill="accent5" w:themeFillShade="80"/>
            <w:tcMar>
              <w:top w:w="0" w:type="dxa"/>
              <w:left w:w="108" w:type="dxa"/>
              <w:bottom w:w="0" w:type="dxa"/>
              <w:right w:w="108" w:type="dxa"/>
            </w:tcMar>
            <w:hideMark/>
          </w:tcPr>
          <w:p w14:paraId="57965D8A"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b/>
                <w:color w:val="FFFFFF"/>
                <w:sz w:val="24"/>
                <w:szCs w:val="24"/>
                <w:lang w:eastAsia="fr-FR"/>
              </w:rPr>
              <w:t>DISPONIBILITE</w:t>
            </w:r>
          </w:p>
        </w:tc>
      </w:tr>
      <w:tr w:rsidR="00AD4BE8" w:rsidRPr="008B7957" w14:paraId="54496645"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8BF1F"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8C34E"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w:t>
            </w:r>
          </w:p>
        </w:tc>
      </w:tr>
      <w:tr w:rsidR="00AD4BE8" w:rsidRPr="008B7957" w14:paraId="63E39744"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1EE5443A"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Surveillant (</w:t>
            </w:r>
            <w:hyperlink r:id="rId11" w:tgtFrame="_blank" w:history="1">
              <w:r w:rsidRPr="008B7957">
                <w:rPr>
                  <w:rFonts w:ascii="Times New Roman" w:eastAsia="Times New Roman" w:hAnsi="Times New Roman" w:cs="Times New Roman"/>
                  <w:color w:val="0000FF"/>
                  <w:sz w:val="24"/>
                  <w:szCs w:val="24"/>
                  <w:u w:val="single"/>
                  <w:lang w:eastAsia="fr-FR"/>
                </w:rPr>
                <w:t>fiche de poste</w:t>
              </w:r>
            </w:hyperlink>
            <w:r w:rsidRPr="008B7957">
              <w:rPr>
                <w:rFonts w:ascii="Times New Roman" w:eastAsia="Times New Roman" w:hAnsi="Times New Roman" w:cs="Times New Roman"/>
                <w:sz w:val="24"/>
                <w:szCs w:val="24"/>
                <w:lang w:eastAsia="fr-FR"/>
              </w:rPr>
              <w:t>)</w:t>
            </w:r>
          </w:p>
        </w:tc>
        <w:tc>
          <w:tcPr>
            <w:tcW w:w="2528"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5C7732C5"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0FD62025"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EF487"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Professeur d'anglais (primaire) (</w:t>
            </w:r>
            <w:hyperlink r:id="rId12" w:tgtFrame="_blank" w:history="1">
              <w:r w:rsidRPr="008B7957">
                <w:rPr>
                  <w:rFonts w:ascii="Times New Roman" w:eastAsia="Times New Roman" w:hAnsi="Times New Roman" w:cs="Times New Roman"/>
                  <w:color w:val="0000FF"/>
                  <w:sz w:val="24"/>
                  <w:szCs w:val="24"/>
                  <w:u w:val="single"/>
                  <w:lang w:eastAsia="fr-FR"/>
                </w:rPr>
                <w:t>fiche de poste</w:t>
              </w:r>
            </w:hyperlink>
            <w:r w:rsidRPr="008B7957">
              <w:rPr>
                <w:rFonts w:ascii="Times New Roman" w:eastAsia="Times New Roman" w:hAnsi="Times New Roman" w:cs="Times New Roman"/>
                <w:sz w:val="24"/>
                <w:szCs w:val="24"/>
                <w:lang w:eastAsia="fr-FR"/>
              </w:rPr>
              <w:t>)</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7BD4D"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Susceptible d’être vacant</w:t>
            </w:r>
          </w:p>
        </w:tc>
      </w:tr>
      <w:tr w:rsidR="00AD4BE8" w:rsidRPr="008B7957" w14:paraId="6FFD39DD"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249BF7F2"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Mathématiques (temps plein)</w:t>
            </w:r>
          </w:p>
        </w:tc>
        <w:tc>
          <w:tcPr>
            <w:tcW w:w="2528"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0E83C3DA"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5D88F30E"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1D1EA"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Lettres (temps plein)</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ED6F3"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4350BD6E"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69E14490"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EPS (temps plein)</w:t>
            </w:r>
          </w:p>
        </w:tc>
        <w:tc>
          <w:tcPr>
            <w:tcW w:w="2528"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02103869"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01AA366E"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00207"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Poste d’anglais (temps complet)</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A8196"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5A5EF3A9"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79F6D2C1"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Sciences physiques (temps partiel)</w:t>
            </w:r>
          </w:p>
        </w:tc>
        <w:tc>
          <w:tcPr>
            <w:tcW w:w="2528"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0D002A2F"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2B67837B"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68924"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Sciences de la vie et de la terre (temps partiel)</w:t>
            </w:r>
          </w:p>
        </w:tc>
        <w:tc>
          <w:tcPr>
            <w:tcW w:w="2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7EF64"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Susceptible d'être vacant</w:t>
            </w:r>
          </w:p>
        </w:tc>
      </w:tr>
      <w:tr w:rsidR="00AD4BE8" w:rsidRPr="008B7957" w14:paraId="21159B7B" w14:textId="77777777" w:rsidTr="009121B1">
        <w:trPr>
          <w:trHeight w:val="266"/>
          <w:jc w:val="center"/>
        </w:trPr>
        <w:tc>
          <w:tcPr>
            <w:tcW w:w="5266"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3D2BC958" w14:textId="77777777" w:rsidR="00AD4BE8" w:rsidRPr="008B7957" w:rsidRDefault="00AD4BE8" w:rsidP="009121B1">
            <w:pPr>
              <w:spacing w:before="100" w:beforeAutospacing="1"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3 Professeurs des écoles (</w:t>
            </w:r>
            <w:hyperlink r:id="rId13" w:tgtFrame="_blank" w:history="1">
              <w:r w:rsidRPr="008B7957">
                <w:rPr>
                  <w:rFonts w:ascii="Times New Roman" w:eastAsia="Times New Roman" w:hAnsi="Times New Roman" w:cs="Times New Roman"/>
                  <w:color w:val="0000FF"/>
                  <w:sz w:val="24"/>
                  <w:szCs w:val="24"/>
                  <w:u w:val="single"/>
                  <w:lang w:eastAsia="fr-FR"/>
                </w:rPr>
                <w:t>fiche de poste</w:t>
              </w:r>
            </w:hyperlink>
            <w:r w:rsidRPr="008B7957">
              <w:rPr>
                <w:rFonts w:ascii="Times New Roman" w:eastAsia="Times New Roman" w:hAnsi="Times New Roman" w:cs="Times New Roman"/>
                <w:sz w:val="24"/>
                <w:szCs w:val="24"/>
                <w:lang w:eastAsia="fr-FR"/>
              </w:rPr>
              <w:t>)</w:t>
            </w:r>
          </w:p>
        </w:tc>
        <w:tc>
          <w:tcPr>
            <w:tcW w:w="2528" w:type="dxa"/>
            <w:tcBorders>
              <w:top w:val="single" w:sz="4" w:space="0" w:color="auto"/>
              <w:left w:val="single" w:sz="4" w:space="0" w:color="auto"/>
              <w:bottom w:val="single" w:sz="4" w:space="0" w:color="auto"/>
              <w:right w:val="single" w:sz="4" w:space="0" w:color="auto"/>
            </w:tcBorders>
            <w:shd w:val="clear" w:color="auto" w:fill="92CDDC" w:themeFill="accent5" w:themeFillTint="99"/>
            <w:tcMar>
              <w:top w:w="0" w:type="dxa"/>
              <w:left w:w="108" w:type="dxa"/>
              <w:bottom w:w="0" w:type="dxa"/>
              <w:right w:w="108" w:type="dxa"/>
            </w:tcMar>
            <w:hideMark/>
          </w:tcPr>
          <w:p w14:paraId="53D81B22" w14:textId="77777777" w:rsidR="00AD4BE8" w:rsidRDefault="00AD4BE8" w:rsidP="009121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Vacants</w:t>
            </w:r>
          </w:p>
          <w:p w14:paraId="2495C790" w14:textId="77777777" w:rsidR="00AD4BE8" w:rsidRPr="008B7957" w:rsidRDefault="00AD4BE8" w:rsidP="009121B1">
            <w:pPr>
              <w:spacing w:after="0" w:line="240" w:lineRule="auto"/>
              <w:rPr>
                <w:rFonts w:ascii="Times New Roman" w:eastAsia="Times New Roman" w:hAnsi="Times New Roman" w:cs="Times New Roman"/>
                <w:sz w:val="24"/>
                <w:szCs w:val="24"/>
                <w:lang w:eastAsia="fr-FR"/>
              </w:rPr>
            </w:pPr>
          </w:p>
        </w:tc>
      </w:tr>
    </w:tbl>
    <w:p w14:paraId="54FA920D" w14:textId="77777777" w:rsidR="00AD4BE8" w:rsidRPr="008B7957" w:rsidRDefault="00AD4BE8" w:rsidP="00AD4BE8">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w:t>
      </w:r>
    </w:p>
    <w:p w14:paraId="2BC1EACB" w14:textId="77777777" w:rsidR="00AD4BE8" w:rsidRPr="008B7957" w:rsidRDefault="00AD4BE8" w:rsidP="00AD4BE8">
      <w:pPr>
        <w:spacing w:after="0"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xml:space="preserve">Votre candidature comportera : </w:t>
      </w:r>
    </w:p>
    <w:p w14:paraId="49594111"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4" w:tgtFrame="_blank" w:history="1">
        <w:r w:rsidRPr="008B7957">
          <w:rPr>
            <w:rFonts w:ascii="Times New Roman" w:eastAsia="Times New Roman" w:hAnsi="Times New Roman" w:cs="Times New Roman"/>
            <w:color w:val="0000FF"/>
            <w:sz w:val="24"/>
            <w:szCs w:val="24"/>
            <w:u w:val="single"/>
            <w:lang w:eastAsia="fr-FR"/>
          </w:rPr>
          <w:t>La notice individuelle</w:t>
        </w:r>
      </w:hyperlink>
    </w:p>
    <w:p w14:paraId="0022026B"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Une lettre de motivation</w:t>
      </w:r>
    </w:p>
    <w:p w14:paraId="33C38329"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Un curriculum vitae</w:t>
      </w:r>
    </w:p>
    <w:p w14:paraId="6E8B8FE3"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5" w:tgtFrame="_blank" w:history="1">
        <w:r w:rsidRPr="008B7957">
          <w:rPr>
            <w:rFonts w:ascii="Times New Roman" w:eastAsia="Times New Roman" w:hAnsi="Times New Roman" w:cs="Times New Roman"/>
            <w:color w:val="0000FF"/>
            <w:sz w:val="24"/>
            <w:szCs w:val="24"/>
            <w:u w:val="single"/>
            <w:lang w:eastAsia="fr-FR"/>
          </w:rPr>
          <w:t>Le questionnaire de candidature</w:t>
        </w:r>
      </w:hyperlink>
    </w:p>
    <w:p w14:paraId="7B1BF770"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6" w:tgtFrame="_blank" w:history="1">
        <w:r w:rsidRPr="008B7957">
          <w:rPr>
            <w:rFonts w:ascii="Times New Roman" w:eastAsia="Times New Roman" w:hAnsi="Times New Roman" w:cs="Times New Roman"/>
            <w:color w:val="0000FF"/>
            <w:sz w:val="24"/>
            <w:szCs w:val="24"/>
            <w:u w:val="single"/>
            <w:lang w:eastAsia="fr-FR"/>
          </w:rPr>
          <w:t>Le questionnaire de candidature en anglais</w:t>
        </w:r>
      </w:hyperlink>
      <w:r w:rsidRPr="008B7957">
        <w:rPr>
          <w:rFonts w:ascii="Times New Roman" w:eastAsia="Times New Roman" w:hAnsi="Times New Roman" w:cs="Times New Roman"/>
          <w:sz w:val="24"/>
          <w:szCs w:val="24"/>
          <w:lang w:eastAsia="fr-FR"/>
        </w:rPr>
        <w:t xml:space="preserve"> (uniquement pour les professeurs d'anglais)</w:t>
      </w:r>
    </w:p>
    <w:p w14:paraId="7AF08D2D"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Une copie de votre pièce d’identité</w:t>
      </w:r>
    </w:p>
    <w:p w14:paraId="79650389"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Votre dernier rapport d’inspection ou de visite</w:t>
      </w:r>
    </w:p>
    <w:p w14:paraId="33459947"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Vos diplômes, attestations et recommandations</w:t>
      </w:r>
    </w:p>
    <w:p w14:paraId="10161209" w14:textId="77777777" w:rsidR="00AD4BE8" w:rsidRPr="008B7957" w:rsidRDefault="00AD4BE8" w:rsidP="00AD4BE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Extrait de casier judiciaire (ou équivalent pour les ressortissants non français) ou une attestation que la demande a été effectuée</w:t>
      </w:r>
    </w:p>
    <w:p w14:paraId="39BEA38F" w14:textId="77777777" w:rsidR="00AD4BE8" w:rsidRPr="008B7957" w:rsidRDefault="00AD4BE8" w:rsidP="00AD4BE8">
      <w:pPr>
        <w:spacing w:before="100" w:beforeAutospacing="1" w:after="100" w:afterAutospacing="1" w:line="240" w:lineRule="auto"/>
        <w:rPr>
          <w:rFonts w:ascii="Times New Roman" w:eastAsia="Times New Roman" w:hAnsi="Times New Roman" w:cs="Times New Roman"/>
          <w:sz w:val="24"/>
          <w:szCs w:val="24"/>
          <w:lang w:eastAsia="fr-FR"/>
        </w:rPr>
      </w:pPr>
      <w:r w:rsidRPr="008B7957">
        <w:rPr>
          <w:rFonts w:ascii="Times New Roman" w:eastAsia="Times New Roman" w:hAnsi="Times New Roman" w:cs="Times New Roman"/>
          <w:sz w:val="24"/>
          <w:szCs w:val="24"/>
          <w:lang w:eastAsia="fr-FR"/>
        </w:rPr>
        <w:t xml:space="preserve">Merci d'adresser votre candidature par voie électronique au </w:t>
      </w:r>
      <w:hyperlink r:id="rId17" w:history="1">
        <w:r w:rsidRPr="008B7957">
          <w:rPr>
            <w:rFonts w:ascii="Times New Roman" w:eastAsia="Times New Roman" w:hAnsi="Times New Roman" w:cs="Times New Roman"/>
            <w:color w:val="0000FF"/>
            <w:sz w:val="24"/>
            <w:szCs w:val="24"/>
            <w:u w:val="single"/>
            <w:lang w:eastAsia="fr-FR"/>
          </w:rPr>
          <w:t>secrétariat</w:t>
        </w:r>
      </w:hyperlink>
    </w:p>
    <w:p w14:paraId="619578F1" w14:textId="77777777" w:rsidR="00AD4BE8" w:rsidRDefault="00AD4BE8" w:rsidP="00AD4BE8"/>
    <w:p w14:paraId="64538A92" w14:textId="7B59A2DF" w:rsidR="00F56BDD" w:rsidRPr="00F56BDD" w:rsidRDefault="00F56BDD" w:rsidP="00F56BDD">
      <w:bookmarkStart w:id="0" w:name="_GoBack"/>
      <w:bookmarkEnd w:id="0"/>
    </w:p>
    <w:sectPr w:rsidR="00F56BDD" w:rsidRPr="00F56BDD" w:rsidSect="00121F7B">
      <w:headerReference w:type="even" r:id="rId18"/>
      <w:headerReference w:type="default" r:id="rId19"/>
      <w:footerReference w:type="even" r:id="rId20"/>
      <w:footerReference w:type="default" r:id="rId21"/>
      <w:headerReference w:type="first" r:id="rId22"/>
      <w:footerReference w:type="first" r:id="rId23"/>
      <w:pgSz w:w="11906" w:h="16838"/>
      <w:pgMar w:top="2089" w:right="1417" w:bottom="851" w:left="1985" w:header="708" w:footer="1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09F89" w14:textId="77777777" w:rsidR="0073558F" w:rsidRDefault="0073558F" w:rsidP="00FD176F">
      <w:pPr>
        <w:spacing w:after="0" w:line="240" w:lineRule="auto"/>
      </w:pPr>
      <w:r>
        <w:separator/>
      </w:r>
    </w:p>
  </w:endnote>
  <w:endnote w:type="continuationSeparator" w:id="0">
    <w:p w14:paraId="78409F8A" w14:textId="77777777" w:rsidR="0073558F" w:rsidRDefault="0073558F" w:rsidP="00FD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0200" w14:textId="77777777" w:rsidR="00D94696" w:rsidRDefault="00D94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9F91" w14:textId="056131AA" w:rsidR="00C71BBE" w:rsidRDefault="00F56BDD" w:rsidP="00D94696">
    <w:pPr>
      <w:pStyle w:val="Footer"/>
      <w:tabs>
        <w:tab w:val="clear" w:pos="4536"/>
        <w:tab w:val="clear" w:pos="9072"/>
        <w:tab w:val="left" w:pos="7632"/>
      </w:tabs>
    </w:pPr>
    <w:r>
      <w:rPr>
        <w:noProof/>
        <w:lang w:eastAsia="fr-FR"/>
      </w:rPr>
      <w:t xml:space="preserve">              </w:t>
    </w:r>
  </w:p>
  <w:p w14:paraId="70836AF3" w14:textId="4D6AAD3E" w:rsidR="00F56BDD" w:rsidRDefault="00D94696" w:rsidP="00D94696">
    <w:pPr>
      <w:pStyle w:val="Footer"/>
      <w:tabs>
        <w:tab w:val="clear" w:pos="4536"/>
        <w:tab w:val="clear" w:pos="9072"/>
        <w:tab w:val="left" w:pos="7632"/>
      </w:tabs>
      <w:ind w:left="6237" w:hanging="6237"/>
      <w:jc w:val="both"/>
    </w:pPr>
    <w:r>
      <w:tab/>
    </w:r>
    <w:r>
      <w:rPr>
        <w:noProof/>
        <w:lang w:eastAsia="fr-FR"/>
      </w:rPr>
      <w:drawing>
        <wp:inline distT="0" distB="0" distL="0" distR="0" wp14:anchorId="1085120C" wp14:editId="06DA8301">
          <wp:extent cx="2127250" cy="1092297"/>
          <wp:effectExtent l="0" t="0" r="0" b="0"/>
          <wp:docPr id="4" name="Image 4" descr="http://www.aefe.fr/sites/default/files/asset/file/logo_aefe_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efe.fr/sites/default/files/asset/file/logo_aefe_e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107" cy="110814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C7CD" w14:textId="77777777" w:rsidR="00D94696" w:rsidRDefault="00D94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9F87" w14:textId="77777777" w:rsidR="0073558F" w:rsidRDefault="0073558F" w:rsidP="00FD176F">
      <w:pPr>
        <w:spacing w:after="0" w:line="240" w:lineRule="auto"/>
      </w:pPr>
      <w:r>
        <w:separator/>
      </w:r>
    </w:p>
  </w:footnote>
  <w:footnote w:type="continuationSeparator" w:id="0">
    <w:p w14:paraId="78409F88" w14:textId="77777777" w:rsidR="0073558F" w:rsidRDefault="0073558F" w:rsidP="00FD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6AF0" w14:textId="77777777" w:rsidR="00D94696" w:rsidRDefault="00D94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9F8B" w14:textId="77777777" w:rsidR="00944DCA" w:rsidRDefault="001307A9" w:rsidP="001307A9">
    <w:pPr>
      <w:pStyle w:val="Header"/>
      <w:tabs>
        <w:tab w:val="clear" w:pos="4536"/>
      </w:tabs>
      <w:ind w:left="-993" w:hanging="141"/>
    </w:pPr>
    <w:r>
      <w:rPr>
        <w:rFonts w:ascii="Arial" w:eastAsia="Times New Roman" w:hAnsi="Arial" w:cs="Times New Roman"/>
        <w:noProof/>
        <w:sz w:val="20"/>
        <w:szCs w:val="24"/>
        <w:lang w:eastAsia="fr-FR"/>
      </w:rPr>
      <w:drawing>
        <wp:inline distT="0" distB="0" distL="0" distR="0" wp14:anchorId="78409F92" wp14:editId="78409F93">
          <wp:extent cx="2108636" cy="785308"/>
          <wp:effectExtent l="0" t="0" r="0" b="0"/>
          <wp:docPr id="1" name="Image 1" descr="C:\Users\Directeur\AppData\Local\Microsoft\Windows\Temporary Internet Files\Content.Outlook\3SLUTN34\Logo_LFKL_avec_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eur\AppData\Local\Microsoft\Windows\Temporary Internet Files\Content.Outlook\3SLUTN34\Logo_LFKL_avec_H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439" cy="785235"/>
                  </a:xfrm>
                  <a:prstGeom prst="rect">
                    <a:avLst/>
                  </a:prstGeom>
                  <a:noFill/>
                  <a:ln>
                    <a:noFill/>
                  </a:ln>
                </pic:spPr>
              </pic:pic>
            </a:graphicData>
          </a:graphic>
        </wp:inline>
      </w:drawing>
    </w:r>
    <w:r w:rsidR="00944DCA">
      <w:tab/>
    </w:r>
  </w:p>
  <w:p w14:paraId="78409F8C" w14:textId="77777777" w:rsidR="00121F7B" w:rsidRDefault="00944DCA" w:rsidP="00944DCA">
    <w:pPr>
      <w:pStyle w:val="Header"/>
      <w:jc w:val="right"/>
    </w:pPr>
    <w:r>
      <w:tab/>
    </w:r>
  </w:p>
  <w:p w14:paraId="78409F8D" w14:textId="77777777" w:rsidR="00121F7B" w:rsidRDefault="00121F7B" w:rsidP="00944DCA">
    <w:pPr>
      <w:pStyle w:val="Header"/>
      <w:jc w:val="right"/>
    </w:pPr>
  </w:p>
  <w:p w14:paraId="78409F8E" w14:textId="77777777" w:rsidR="00905D2E" w:rsidRDefault="00905D2E" w:rsidP="00944DCA">
    <w:pPr>
      <w:pStyle w:val="Header"/>
      <w:jc w:val="right"/>
      <w:rPr>
        <w:i/>
        <w:color w:val="365F91" w:themeColor="accent1" w:themeShade="BF"/>
      </w:rPr>
    </w:pPr>
  </w:p>
  <w:p w14:paraId="78409F8F" w14:textId="01100C4C" w:rsidR="008043DE" w:rsidRPr="00F8103A" w:rsidRDefault="00944DCA" w:rsidP="00944DCA">
    <w:pPr>
      <w:pStyle w:val="Header"/>
      <w:jc w:val="right"/>
      <w:rPr>
        <w:i/>
        <w:color w:val="365F91" w:themeColor="accent1" w:themeShade="BF"/>
      </w:rPr>
    </w:pPr>
    <w:r w:rsidRPr="00F8103A">
      <w:rPr>
        <w:i/>
        <w:color w:val="365F91" w:themeColor="accent1" w:themeShade="BF"/>
      </w:rPr>
      <w:t xml:space="preserve">Kuala Lumpur, le </w:t>
    </w:r>
    <w:r w:rsidR="00E05BDD" w:rsidRPr="00F8103A">
      <w:rPr>
        <w:i/>
        <w:color w:val="365F91" w:themeColor="accent1" w:themeShade="BF"/>
      </w:rPr>
      <w:fldChar w:fldCharType="begin"/>
    </w:r>
    <w:r w:rsidRPr="00F8103A">
      <w:rPr>
        <w:i/>
        <w:color w:val="365F91" w:themeColor="accent1" w:themeShade="BF"/>
      </w:rPr>
      <w:instrText xml:space="preserve"> TIME \@ "dddd d MMMM yyyy" </w:instrText>
    </w:r>
    <w:r w:rsidR="00E05BDD" w:rsidRPr="00F8103A">
      <w:rPr>
        <w:i/>
        <w:color w:val="365F91" w:themeColor="accent1" w:themeShade="BF"/>
      </w:rPr>
      <w:fldChar w:fldCharType="separate"/>
    </w:r>
    <w:r w:rsidR="00AD4BE8">
      <w:rPr>
        <w:i/>
        <w:noProof/>
        <w:color w:val="365F91" w:themeColor="accent1" w:themeShade="BF"/>
      </w:rPr>
      <w:t>mardi 6 février 2018</w:t>
    </w:r>
    <w:r w:rsidR="00E05BDD" w:rsidRPr="00F8103A">
      <w:rPr>
        <w:i/>
        <w:color w:val="365F91" w:themeColor="accent1" w:themeShade="B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4F95" w14:textId="77777777" w:rsidR="00D94696" w:rsidRDefault="00D9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045"/>
    <w:multiLevelType w:val="hybridMultilevel"/>
    <w:tmpl w:val="0F8A82FE"/>
    <w:lvl w:ilvl="0" w:tplc="B0B6C0A8">
      <w:start w:val="1"/>
      <w:numFmt w:val="bullet"/>
      <w:lvlText w:val="□"/>
      <w:lvlJc w:val="left"/>
      <w:pPr>
        <w:ind w:left="2070" w:hanging="360"/>
      </w:pPr>
      <w:rPr>
        <w:rFonts w:ascii="Calibri" w:hAnsi="Calibri" w:hint="default"/>
      </w:rPr>
    </w:lvl>
    <w:lvl w:ilvl="1" w:tplc="040C0003">
      <w:start w:val="1"/>
      <w:numFmt w:val="bullet"/>
      <w:lvlText w:val="o"/>
      <w:lvlJc w:val="left"/>
      <w:pPr>
        <w:ind w:left="2790" w:hanging="360"/>
      </w:pPr>
      <w:rPr>
        <w:rFonts w:ascii="Courier New" w:hAnsi="Courier New" w:cs="Courier New" w:hint="default"/>
      </w:rPr>
    </w:lvl>
    <w:lvl w:ilvl="2" w:tplc="040C0005">
      <w:start w:val="1"/>
      <w:numFmt w:val="bullet"/>
      <w:lvlText w:val=""/>
      <w:lvlJc w:val="left"/>
      <w:pPr>
        <w:ind w:left="3510" w:hanging="360"/>
      </w:pPr>
      <w:rPr>
        <w:rFonts w:ascii="Wingdings" w:hAnsi="Wingdings" w:hint="default"/>
      </w:rPr>
    </w:lvl>
    <w:lvl w:ilvl="3" w:tplc="040C0001">
      <w:start w:val="1"/>
      <w:numFmt w:val="bullet"/>
      <w:lvlText w:val=""/>
      <w:lvlJc w:val="left"/>
      <w:pPr>
        <w:ind w:left="4230" w:hanging="360"/>
      </w:pPr>
      <w:rPr>
        <w:rFonts w:ascii="Symbol" w:hAnsi="Symbol" w:hint="default"/>
      </w:rPr>
    </w:lvl>
    <w:lvl w:ilvl="4" w:tplc="040C0003">
      <w:start w:val="1"/>
      <w:numFmt w:val="bullet"/>
      <w:lvlText w:val="o"/>
      <w:lvlJc w:val="left"/>
      <w:pPr>
        <w:ind w:left="4950" w:hanging="360"/>
      </w:pPr>
      <w:rPr>
        <w:rFonts w:ascii="Courier New" w:hAnsi="Courier New" w:cs="Courier New" w:hint="default"/>
      </w:rPr>
    </w:lvl>
    <w:lvl w:ilvl="5" w:tplc="040C0005">
      <w:start w:val="1"/>
      <w:numFmt w:val="bullet"/>
      <w:lvlText w:val=""/>
      <w:lvlJc w:val="left"/>
      <w:pPr>
        <w:ind w:left="5670" w:hanging="360"/>
      </w:pPr>
      <w:rPr>
        <w:rFonts w:ascii="Wingdings" w:hAnsi="Wingdings" w:hint="default"/>
      </w:rPr>
    </w:lvl>
    <w:lvl w:ilvl="6" w:tplc="040C0001">
      <w:start w:val="1"/>
      <w:numFmt w:val="bullet"/>
      <w:lvlText w:val=""/>
      <w:lvlJc w:val="left"/>
      <w:pPr>
        <w:ind w:left="6390" w:hanging="360"/>
      </w:pPr>
      <w:rPr>
        <w:rFonts w:ascii="Symbol" w:hAnsi="Symbol" w:hint="default"/>
      </w:rPr>
    </w:lvl>
    <w:lvl w:ilvl="7" w:tplc="040C0003">
      <w:start w:val="1"/>
      <w:numFmt w:val="bullet"/>
      <w:lvlText w:val="o"/>
      <w:lvlJc w:val="left"/>
      <w:pPr>
        <w:ind w:left="7110" w:hanging="360"/>
      </w:pPr>
      <w:rPr>
        <w:rFonts w:ascii="Courier New" w:hAnsi="Courier New" w:cs="Courier New" w:hint="default"/>
      </w:rPr>
    </w:lvl>
    <w:lvl w:ilvl="8" w:tplc="040C0005">
      <w:start w:val="1"/>
      <w:numFmt w:val="bullet"/>
      <w:lvlText w:val=""/>
      <w:lvlJc w:val="left"/>
      <w:pPr>
        <w:ind w:left="7830" w:hanging="360"/>
      </w:pPr>
      <w:rPr>
        <w:rFonts w:ascii="Wingdings" w:hAnsi="Wingdings" w:hint="default"/>
      </w:rPr>
    </w:lvl>
  </w:abstractNum>
  <w:abstractNum w:abstractNumId="1" w15:restartNumberingAfterBreak="0">
    <w:nsid w:val="0C641536"/>
    <w:multiLevelType w:val="multilevel"/>
    <w:tmpl w:val="C2F8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14"/>
    <w:rsid w:val="0004772B"/>
    <w:rsid w:val="0007513B"/>
    <w:rsid w:val="000C1AA7"/>
    <w:rsid w:val="00121F7B"/>
    <w:rsid w:val="001307A9"/>
    <w:rsid w:val="001A4888"/>
    <w:rsid w:val="0024416B"/>
    <w:rsid w:val="002E63CF"/>
    <w:rsid w:val="0031353D"/>
    <w:rsid w:val="00361ADF"/>
    <w:rsid w:val="003E35B1"/>
    <w:rsid w:val="00404727"/>
    <w:rsid w:val="00594BD8"/>
    <w:rsid w:val="005C74C3"/>
    <w:rsid w:val="00692D2D"/>
    <w:rsid w:val="0073558F"/>
    <w:rsid w:val="007C1183"/>
    <w:rsid w:val="00802200"/>
    <w:rsid w:val="008043DE"/>
    <w:rsid w:val="00872367"/>
    <w:rsid w:val="008F0FFE"/>
    <w:rsid w:val="00905D2E"/>
    <w:rsid w:val="00944DCA"/>
    <w:rsid w:val="00A10914"/>
    <w:rsid w:val="00A56ACB"/>
    <w:rsid w:val="00A646C5"/>
    <w:rsid w:val="00A829AE"/>
    <w:rsid w:val="00A83ACB"/>
    <w:rsid w:val="00AA3430"/>
    <w:rsid w:val="00AD4BE8"/>
    <w:rsid w:val="00C71BBE"/>
    <w:rsid w:val="00CE3E79"/>
    <w:rsid w:val="00D121B6"/>
    <w:rsid w:val="00D22B0D"/>
    <w:rsid w:val="00D659EC"/>
    <w:rsid w:val="00D94696"/>
    <w:rsid w:val="00DA5A63"/>
    <w:rsid w:val="00E05BDD"/>
    <w:rsid w:val="00E86364"/>
    <w:rsid w:val="00F56BDD"/>
    <w:rsid w:val="00F77890"/>
    <w:rsid w:val="00F8103A"/>
    <w:rsid w:val="00FD1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409F75"/>
  <w15:docId w15:val="{6983CD82-D997-48AA-96DD-BD50CD9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17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176F"/>
  </w:style>
  <w:style w:type="paragraph" w:styleId="Footer">
    <w:name w:val="footer"/>
    <w:basedOn w:val="Normal"/>
    <w:link w:val="FooterChar"/>
    <w:uiPriority w:val="99"/>
    <w:unhideWhenUsed/>
    <w:rsid w:val="00FD17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176F"/>
  </w:style>
  <w:style w:type="character" w:customStyle="1" w:styleId="Heading1Char">
    <w:name w:val="Heading 1 Char"/>
    <w:basedOn w:val="DefaultParagraphFont"/>
    <w:link w:val="Heading1"/>
    <w:uiPriority w:val="9"/>
    <w:rsid w:val="00FD176F"/>
    <w:rPr>
      <w:rFonts w:asciiTheme="majorHAnsi" w:eastAsiaTheme="majorEastAsia" w:hAnsiTheme="majorHAnsi" w:cstheme="majorBidi"/>
      <w:b/>
      <w:bCs/>
      <w:color w:val="365F91" w:themeColor="accent1" w:themeShade="BF"/>
      <w:sz w:val="28"/>
      <w:szCs w:val="28"/>
      <w:lang w:eastAsia="fr-FR"/>
    </w:rPr>
  </w:style>
  <w:style w:type="paragraph" w:styleId="BalloonText">
    <w:name w:val="Balloon Text"/>
    <w:basedOn w:val="Normal"/>
    <w:link w:val="BalloonTextChar"/>
    <w:uiPriority w:val="99"/>
    <w:semiHidden/>
    <w:unhideWhenUsed/>
    <w:rsid w:val="00FD1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6F"/>
    <w:rPr>
      <w:rFonts w:ascii="Tahoma" w:hAnsi="Tahoma" w:cs="Tahoma"/>
      <w:sz w:val="16"/>
      <w:szCs w:val="16"/>
    </w:rPr>
  </w:style>
  <w:style w:type="paragraph" w:styleId="ListParagraph">
    <w:name w:val="List Paragraph"/>
    <w:basedOn w:val="Normal"/>
    <w:uiPriority w:val="34"/>
    <w:qFormat/>
    <w:rsid w:val="00361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4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fkl.edu.my/uploads/images/documents/etablissement/recrutement/fiche%20de%20poste%20P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fkl.edu.my/uploads/images/documents/etablissement/recrutement/fiche%20de%20poste%20english%20teacher.pdf" TargetMode="External"/><Relationship Id="rId17" Type="http://schemas.openxmlformats.org/officeDocument/2006/relationships/hyperlink" Target="mailto:secretariat@lfkl.edu.m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fkl.edu.my/uploads/images/documents/etablissement/recrutement/questionnaire%20english%20teachers.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fkl.edu.my/uploads/images/documents/etablissement/recrutement/recrutement%20SE%202016.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fkl.edu.my/uploads/images/documents/etablissement/recrutement/QUESTIONNAIRE%20DE%20CANDIDATURE.doc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fkl.edu.my/uploads/images/documents/etablissement/recrutement/recrutement-locaux-notice-individuelle.doc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cretaire\Local%20Settings\Temporary%20Internet%20Files\Content.Outlook\15GHX6JS\PAPIER%20ENTE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4260596C34F4780719FF4818C0E10" ma:contentTypeVersion="3" ma:contentTypeDescription="Create a new document." ma:contentTypeScope="" ma:versionID="c3eaef845994ac87a5577a3f5fa58f51">
  <xsd:schema xmlns:xsd="http://www.w3.org/2001/XMLSchema" xmlns:xs="http://www.w3.org/2001/XMLSchema" xmlns:p="http://schemas.microsoft.com/office/2006/metadata/properties" xmlns:ns3="442d076e-d801-4c00-bedd-ee708da0b7f1" targetNamespace="http://schemas.microsoft.com/office/2006/metadata/properties" ma:root="true" ma:fieldsID="649ff7659cf04da73c21aa2295e9d722" ns3:_="">
    <xsd:import namespace="442d076e-d801-4c00-bedd-ee708da0b7f1"/>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d076e-d801-4c00-bedd-ee708da0b7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14FBC-E040-461D-AC55-ECF93C9E9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d076e-d801-4c00-bedd-ee708da0b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63C76-AF51-4A19-9FD0-460EF5EF46E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42d076e-d801-4c00-bedd-ee708da0b7f1"/>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30E978E2-2430-416E-8EEA-C829B6891D6A}">
  <ds:schemaRefs>
    <ds:schemaRef ds:uri="http://schemas.microsoft.com/sharepoint/v3/contenttype/forms"/>
  </ds:schemaRefs>
</ds:datastoreItem>
</file>

<file path=customXml/itemProps4.xml><?xml version="1.0" encoding="utf-8"?>
<ds:datastoreItem xmlns:ds="http://schemas.openxmlformats.org/officeDocument/2006/customXml" ds:itemID="{2E81FF10-736C-4D0E-883A-0B9B1EE6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Template>
  <TotalTime>1</TotalTime>
  <Pages>2</Pages>
  <Words>373</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Lycée Français de Kuala Lumpur</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dc:creator>
  <cp:lastModifiedBy>Dir PRIM</cp:lastModifiedBy>
  <cp:revision>2</cp:revision>
  <cp:lastPrinted>2015-06-10T08:32:00Z</cp:lastPrinted>
  <dcterms:created xsi:type="dcterms:W3CDTF">2018-02-06T03:59:00Z</dcterms:created>
  <dcterms:modified xsi:type="dcterms:W3CDTF">2018-02-06T03:59:00Z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0x010100D994260596C34F4780719FF4818C0E10</vt:lpwstr>
  </property>
</Properties>
</file>